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9EFFC" w14:textId="6E0A24EE" w:rsidR="00027F0C" w:rsidRPr="0007012A" w:rsidRDefault="00002A5E" w:rsidP="0007012A">
      <w:pPr>
        <w:spacing w:line="400" w:lineRule="exact"/>
        <w:jc w:val="center"/>
        <w:rPr>
          <w:rFonts w:ascii="仿宋" w:eastAsia="仿宋" w:hAnsi="仿宋"/>
          <w:sz w:val="36"/>
          <w:szCs w:val="36"/>
        </w:rPr>
      </w:pPr>
      <w:r w:rsidRPr="0007012A">
        <w:rPr>
          <w:rFonts w:ascii="仿宋" w:eastAsia="仿宋" w:hAnsi="仿宋" w:hint="eastAsia"/>
          <w:sz w:val="36"/>
          <w:szCs w:val="36"/>
        </w:rPr>
        <w:t>攀枝花市金沙国有林场乡土树种及珍稀苗木培育基地建设项目竞争性磋商公告</w:t>
      </w:r>
    </w:p>
    <w:p w14:paraId="25A980E1" w14:textId="77777777" w:rsidR="00002A5E" w:rsidRPr="0007012A" w:rsidRDefault="00002A5E" w:rsidP="0007012A">
      <w:pPr>
        <w:spacing w:line="400" w:lineRule="exact"/>
        <w:ind w:firstLineChars="200" w:firstLine="480"/>
        <w:rPr>
          <w:rFonts w:ascii="仿宋" w:eastAsia="仿宋" w:hAnsi="仿宋" w:hint="eastAsia"/>
          <w:sz w:val="24"/>
          <w:szCs w:val="24"/>
        </w:rPr>
      </w:pPr>
    </w:p>
    <w:p w14:paraId="317D4245" w14:textId="44EBAE6A" w:rsidR="00002A5E" w:rsidRPr="00B65E93" w:rsidRDefault="00002A5E" w:rsidP="0007012A">
      <w:pPr>
        <w:spacing w:line="400" w:lineRule="exact"/>
        <w:ind w:firstLineChars="200" w:firstLine="480"/>
        <w:jc w:val="left"/>
        <w:rPr>
          <w:rFonts w:ascii="仿宋" w:eastAsia="仿宋" w:hAnsi="仿宋" w:hint="eastAsia"/>
          <w:sz w:val="24"/>
          <w:szCs w:val="24"/>
        </w:rPr>
      </w:pPr>
      <w:proofErr w:type="gramStart"/>
      <w:r w:rsidRPr="00B65E93">
        <w:rPr>
          <w:rFonts w:ascii="仿宋" w:eastAsia="仿宋" w:hAnsi="仿宋" w:hint="eastAsia"/>
          <w:sz w:val="24"/>
          <w:szCs w:val="24"/>
        </w:rPr>
        <w:t>四川锦创全</w:t>
      </w:r>
      <w:proofErr w:type="gramEnd"/>
      <w:r w:rsidRPr="00B65E93">
        <w:rPr>
          <w:rFonts w:ascii="仿宋" w:eastAsia="仿宋" w:hAnsi="仿宋" w:hint="eastAsia"/>
          <w:sz w:val="24"/>
          <w:szCs w:val="24"/>
        </w:rPr>
        <w:t>过程工程项目管理有限公司受攀枝花市金沙国有林场委托，拟对</w:t>
      </w:r>
      <w:bookmarkStart w:id="0" w:name="PO_默认文件内容_1"/>
      <w:r w:rsidRPr="00B65E93">
        <w:rPr>
          <w:rFonts w:ascii="仿宋" w:eastAsia="仿宋" w:hAnsi="仿宋" w:hint="eastAsia"/>
          <w:sz w:val="24"/>
          <w:szCs w:val="24"/>
        </w:rPr>
        <w:t>攀枝花市金沙国有林场乡土树种及珍稀苗木培育基地建设项目采用竞争性磋商方式进行采购，特邀</w:t>
      </w:r>
      <w:proofErr w:type="gramStart"/>
      <w:r w:rsidRPr="00B65E93">
        <w:rPr>
          <w:rFonts w:ascii="仿宋" w:eastAsia="仿宋" w:hAnsi="仿宋" w:hint="eastAsia"/>
          <w:sz w:val="24"/>
          <w:szCs w:val="24"/>
        </w:rPr>
        <w:t>请符合</w:t>
      </w:r>
      <w:proofErr w:type="gramEnd"/>
      <w:r w:rsidRPr="00B65E93">
        <w:rPr>
          <w:rFonts w:ascii="仿宋" w:eastAsia="仿宋" w:hAnsi="仿宋" w:hint="eastAsia"/>
          <w:sz w:val="24"/>
          <w:szCs w:val="24"/>
        </w:rPr>
        <w:t>本次采购要求的供应商参加本项目的竞争性磋商。</w:t>
      </w:r>
      <w:bookmarkEnd w:id="0"/>
    </w:p>
    <w:p w14:paraId="2BD9EF0F" w14:textId="72408D65" w:rsidR="00002A5E" w:rsidRPr="0007012A" w:rsidRDefault="00002A5E" w:rsidP="0007012A">
      <w:pPr>
        <w:spacing w:line="400" w:lineRule="exact"/>
        <w:ind w:firstLineChars="200" w:firstLine="480"/>
        <w:rPr>
          <w:rFonts w:ascii="仿宋" w:eastAsia="仿宋" w:hAnsi="仿宋"/>
          <w:sz w:val="24"/>
          <w:szCs w:val="24"/>
        </w:rPr>
      </w:pPr>
      <w:r w:rsidRPr="0007012A">
        <w:rPr>
          <w:rFonts w:ascii="仿宋" w:eastAsia="仿宋" w:hAnsi="仿宋" w:hint="eastAsia"/>
          <w:sz w:val="24"/>
          <w:szCs w:val="24"/>
        </w:rPr>
        <w:t>一、项目基本情况</w:t>
      </w:r>
    </w:p>
    <w:p w14:paraId="07320FBD" w14:textId="4BEEE3C8" w:rsidR="00002A5E" w:rsidRPr="0007012A" w:rsidRDefault="00002A5E" w:rsidP="0007012A">
      <w:pPr>
        <w:spacing w:line="400" w:lineRule="exact"/>
        <w:ind w:firstLineChars="200" w:firstLine="480"/>
        <w:rPr>
          <w:rFonts w:ascii="仿宋" w:eastAsia="仿宋" w:hAnsi="仿宋" w:cs="仿宋"/>
          <w:sz w:val="24"/>
          <w:szCs w:val="24"/>
        </w:rPr>
      </w:pPr>
      <w:r w:rsidRPr="0007012A">
        <w:rPr>
          <w:rFonts w:ascii="仿宋" w:eastAsia="仿宋" w:hAnsi="仿宋" w:cs="仿宋" w:hint="eastAsia"/>
          <w:sz w:val="24"/>
          <w:szCs w:val="24"/>
        </w:rPr>
        <w:t>项目名称：攀枝花市金沙国有林场乡土树种及珍稀苗木培育基地建设项目</w:t>
      </w:r>
    </w:p>
    <w:p w14:paraId="52DE1BD1" w14:textId="488CF87E" w:rsidR="00002A5E" w:rsidRPr="0007012A" w:rsidRDefault="00002A5E" w:rsidP="0007012A">
      <w:pPr>
        <w:spacing w:line="400" w:lineRule="exact"/>
        <w:ind w:firstLineChars="200" w:firstLine="480"/>
        <w:rPr>
          <w:rFonts w:ascii="仿宋" w:eastAsia="仿宋" w:hAnsi="仿宋" w:cs="仿宋"/>
          <w:sz w:val="24"/>
          <w:szCs w:val="24"/>
        </w:rPr>
      </w:pPr>
      <w:r w:rsidRPr="0007012A">
        <w:rPr>
          <w:rFonts w:ascii="仿宋" w:eastAsia="仿宋" w:hAnsi="仿宋" w:cs="仿宋" w:hint="eastAsia"/>
          <w:sz w:val="24"/>
          <w:szCs w:val="24"/>
        </w:rPr>
        <w:t>项目编号：</w:t>
      </w:r>
      <w:r w:rsidRPr="0007012A">
        <w:rPr>
          <w:rFonts w:ascii="仿宋" w:eastAsia="仿宋" w:hAnsi="仿宋" w:cs="仿宋"/>
          <w:sz w:val="24"/>
          <w:szCs w:val="24"/>
        </w:rPr>
        <w:t>SCJC-FZ(P)-202411033</w:t>
      </w:r>
    </w:p>
    <w:p w14:paraId="6CA2C245" w14:textId="77777777" w:rsidR="00002A5E" w:rsidRPr="0007012A" w:rsidRDefault="00002A5E" w:rsidP="0007012A">
      <w:pPr>
        <w:spacing w:line="400" w:lineRule="exact"/>
        <w:ind w:firstLineChars="200" w:firstLine="480"/>
        <w:rPr>
          <w:rFonts w:ascii="仿宋" w:eastAsia="仿宋" w:hAnsi="仿宋" w:cs="仿宋"/>
          <w:sz w:val="24"/>
          <w:szCs w:val="24"/>
        </w:rPr>
      </w:pPr>
      <w:r w:rsidRPr="0007012A">
        <w:rPr>
          <w:rFonts w:ascii="仿宋" w:eastAsia="仿宋" w:hAnsi="仿宋" w:cs="仿宋" w:hint="eastAsia"/>
          <w:sz w:val="24"/>
          <w:szCs w:val="24"/>
        </w:rPr>
        <w:t>二、</w:t>
      </w:r>
      <w:r w:rsidRPr="0007012A">
        <w:rPr>
          <w:rFonts w:ascii="仿宋" w:eastAsia="仿宋" w:hAnsi="仿宋" w:cs="仿宋" w:hint="eastAsia"/>
          <w:sz w:val="24"/>
          <w:szCs w:val="24"/>
        </w:rPr>
        <w:t>采购项目简介</w:t>
      </w:r>
    </w:p>
    <w:p w14:paraId="361267AD" w14:textId="5A0DB243" w:rsidR="00002A5E" w:rsidRPr="0007012A" w:rsidRDefault="00002A5E" w:rsidP="0007012A">
      <w:pPr>
        <w:spacing w:line="400" w:lineRule="exact"/>
        <w:ind w:firstLineChars="200" w:firstLine="480"/>
        <w:rPr>
          <w:rFonts w:ascii="仿宋" w:eastAsia="仿宋" w:hAnsi="仿宋" w:cs="仿宋"/>
          <w:sz w:val="24"/>
          <w:szCs w:val="24"/>
        </w:rPr>
      </w:pPr>
      <w:r w:rsidRPr="0007012A">
        <w:rPr>
          <w:rFonts w:ascii="仿宋" w:eastAsia="仿宋" w:hAnsi="仿宋" w:cs="仿宋" w:hint="eastAsia"/>
          <w:sz w:val="24"/>
          <w:szCs w:val="24"/>
        </w:rPr>
        <w:t>本项目一个包，采购攀枝花市金沙国有林场乡土树种及珍稀苗木培育基地建设工程。</w:t>
      </w:r>
      <w:r w:rsidRPr="0007012A">
        <w:rPr>
          <w:rFonts w:ascii="仿宋" w:eastAsia="仿宋" w:hAnsi="仿宋" w:hint="eastAsia"/>
          <w:sz w:val="24"/>
          <w:szCs w:val="24"/>
        </w:rPr>
        <w:t>最高限价：989019.36元 其中：安全文明施工费：32152.64元，</w:t>
      </w:r>
      <w:proofErr w:type="gramStart"/>
      <w:r w:rsidRPr="0007012A">
        <w:rPr>
          <w:rFonts w:ascii="仿宋" w:eastAsia="仿宋" w:hAnsi="仿宋" w:hint="eastAsia"/>
          <w:sz w:val="24"/>
          <w:szCs w:val="24"/>
        </w:rPr>
        <w:t>规</w:t>
      </w:r>
      <w:proofErr w:type="gramEnd"/>
      <w:r w:rsidRPr="0007012A">
        <w:rPr>
          <w:rFonts w:ascii="仿宋" w:eastAsia="仿宋" w:hAnsi="仿宋" w:hint="eastAsia"/>
          <w:sz w:val="24"/>
          <w:szCs w:val="24"/>
        </w:rPr>
        <w:t>费：15002.52元</w:t>
      </w:r>
      <w:r w:rsidRPr="0007012A">
        <w:rPr>
          <w:rFonts w:ascii="仿宋" w:eastAsia="仿宋" w:hAnsi="仿宋" w:hint="eastAsia"/>
          <w:sz w:val="24"/>
          <w:szCs w:val="24"/>
        </w:rPr>
        <w:t>。</w:t>
      </w:r>
    </w:p>
    <w:p w14:paraId="1C2F9970" w14:textId="1034C692" w:rsidR="00002A5E" w:rsidRPr="0007012A" w:rsidRDefault="00002A5E" w:rsidP="0007012A">
      <w:pPr>
        <w:spacing w:line="400" w:lineRule="exact"/>
        <w:ind w:firstLineChars="200" w:firstLine="480"/>
        <w:rPr>
          <w:rFonts w:ascii="仿宋" w:eastAsia="仿宋" w:hAnsi="仿宋" w:cs="仿宋"/>
          <w:sz w:val="24"/>
          <w:szCs w:val="24"/>
        </w:rPr>
      </w:pPr>
      <w:r w:rsidRPr="0007012A">
        <w:rPr>
          <w:rFonts w:ascii="仿宋" w:eastAsia="仿宋" w:hAnsi="仿宋" w:hint="eastAsia"/>
          <w:sz w:val="24"/>
          <w:szCs w:val="24"/>
        </w:rPr>
        <w:t>三、</w:t>
      </w:r>
      <w:r w:rsidRPr="0007012A">
        <w:rPr>
          <w:rFonts w:ascii="仿宋" w:eastAsia="仿宋" w:hAnsi="仿宋" w:cs="仿宋" w:hint="eastAsia"/>
          <w:sz w:val="24"/>
          <w:szCs w:val="24"/>
        </w:rPr>
        <w:t>供应商参加本次采购活动应具备下列条件：</w:t>
      </w:r>
    </w:p>
    <w:p w14:paraId="353C1E79" w14:textId="77777777" w:rsidR="00002A5E" w:rsidRPr="0007012A" w:rsidRDefault="00002A5E" w:rsidP="0007012A">
      <w:pPr>
        <w:pStyle w:val="a8"/>
        <w:spacing w:beforeLines="50" w:before="156" w:afterLines="50" w:after="156" w:line="400" w:lineRule="exact"/>
        <w:ind w:firstLine="480"/>
        <w:jc w:val="left"/>
        <w:rPr>
          <w:rFonts w:ascii="仿宋" w:eastAsia="仿宋" w:hAnsi="仿宋" w:cs="仿宋" w:hint="eastAsia"/>
          <w:sz w:val="24"/>
        </w:rPr>
      </w:pPr>
      <w:r w:rsidRPr="0007012A">
        <w:rPr>
          <w:rFonts w:ascii="仿宋" w:eastAsia="仿宋" w:hAnsi="仿宋" w:cs="仿宋" w:hint="eastAsia"/>
          <w:sz w:val="24"/>
        </w:rPr>
        <w:t>1.具有独立承担民事责任的能力；</w:t>
      </w:r>
    </w:p>
    <w:p w14:paraId="5E69EB03" w14:textId="77777777" w:rsidR="00002A5E" w:rsidRPr="0007012A" w:rsidRDefault="00002A5E" w:rsidP="0007012A">
      <w:pPr>
        <w:tabs>
          <w:tab w:val="left" w:pos="7665"/>
        </w:tabs>
        <w:spacing w:beforeLines="50" w:before="156" w:afterLines="50" w:after="156" w:line="400" w:lineRule="exact"/>
        <w:ind w:firstLineChars="200" w:firstLine="480"/>
        <w:jc w:val="left"/>
        <w:rPr>
          <w:rFonts w:ascii="仿宋" w:eastAsia="仿宋" w:hAnsi="仿宋" w:cs="仿宋" w:hint="eastAsia"/>
          <w:sz w:val="24"/>
          <w:szCs w:val="24"/>
        </w:rPr>
      </w:pPr>
      <w:r w:rsidRPr="0007012A">
        <w:rPr>
          <w:rFonts w:ascii="仿宋" w:eastAsia="仿宋" w:hAnsi="仿宋" w:cs="仿宋" w:hint="eastAsia"/>
          <w:sz w:val="24"/>
          <w:szCs w:val="24"/>
        </w:rPr>
        <w:t>2.具有良好的商业信誉和健全的财务会计制度；</w:t>
      </w:r>
    </w:p>
    <w:p w14:paraId="2069B0E0" w14:textId="77777777" w:rsidR="00002A5E" w:rsidRPr="0007012A" w:rsidRDefault="00002A5E" w:rsidP="0007012A">
      <w:pPr>
        <w:tabs>
          <w:tab w:val="left" w:pos="7665"/>
        </w:tabs>
        <w:spacing w:beforeLines="50" w:before="156" w:afterLines="50" w:after="156" w:line="400" w:lineRule="exact"/>
        <w:ind w:firstLineChars="200" w:firstLine="480"/>
        <w:jc w:val="left"/>
        <w:rPr>
          <w:rFonts w:ascii="仿宋" w:eastAsia="仿宋" w:hAnsi="仿宋" w:cs="仿宋" w:hint="eastAsia"/>
          <w:sz w:val="24"/>
          <w:szCs w:val="24"/>
        </w:rPr>
      </w:pPr>
      <w:r w:rsidRPr="0007012A">
        <w:rPr>
          <w:rFonts w:ascii="仿宋" w:eastAsia="仿宋" w:hAnsi="仿宋" w:cs="仿宋" w:hint="eastAsia"/>
          <w:sz w:val="24"/>
          <w:szCs w:val="24"/>
        </w:rPr>
        <w:t>3.具有履行合同所必须的专业技术能力；</w:t>
      </w:r>
    </w:p>
    <w:p w14:paraId="11B3529A" w14:textId="77777777" w:rsidR="00002A5E" w:rsidRPr="0007012A" w:rsidRDefault="00002A5E" w:rsidP="0007012A">
      <w:pPr>
        <w:tabs>
          <w:tab w:val="left" w:pos="7665"/>
        </w:tabs>
        <w:spacing w:beforeLines="50" w:before="156" w:afterLines="50" w:after="156" w:line="400" w:lineRule="exact"/>
        <w:ind w:firstLineChars="200" w:firstLine="480"/>
        <w:jc w:val="left"/>
        <w:rPr>
          <w:rFonts w:ascii="仿宋" w:eastAsia="仿宋" w:hAnsi="仿宋" w:cs="仿宋" w:hint="eastAsia"/>
          <w:sz w:val="24"/>
          <w:szCs w:val="24"/>
        </w:rPr>
      </w:pPr>
      <w:r w:rsidRPr="0007012A">
        <w:rPr>
          <w:rFonts w:ascii="仿宋" w:eastAsia="仿宋" w:hAnsi="仿宋" w:cs="仿宋" w:hint="eastAsia"/>
          <w:sz w:val="24"/>
          <w:szCs w:val="24"/>
        </w:rPr>
        <w:t>4.具有依法缴纳税收和社会保障资金的良好记录；</w:t>
      </w:r>
    </w:p>
    <w:p w14:paraId="27748D87" w14:textId="77777777" w:rsidR="00002A5E" w:rsidRPr="0007012A" w:rsidRDefault="00002A5E" w:rsidP="0007012A">
      <w:pPr>
        <w:tabs>
          <w:tab w:val="left" w:pos="7665"/>
        </w:tabs>
        <w:spacing w:beforeLines="50" w:before="156" w:afterLines="50" w:after="156" w:line="400" w:lineRule="exact"/>
        <w:ind w:firstLineChars="200" w:firstLine="480"/>
        <w:jc w:val="left"/>
        <w:rPr>
          <w:rFonts w:ascii="仿宋" w:eastAsia="仿宋" w:hAnsi="仿宋" w:cs="仿宋" w:hint="eastAsia"/>
          <w:sz w:val="24"/>
          <w:szCs w:val="24"/>
        </w:rPr>
      </w:pPr>
      <w:r w:rsidRPr="0007012A">
        <w:rPr>
          <w:rFonts w:ascii="仿宋" w:eastAsia="仿宋" w:hAnsi="仿宋" w:cs="仿宋" w:hint="eastAsia"/>
          <w:sz w:val="24"/>
          <w:szCs w:val="24"/>
        </w:rPr>
        <w:t>5.参加本次采购活动前三年内，在经营活动中没有重大违法记录；</w:t>
      </w:r>
    </w:p>
    <w:p w14:paraId="3D6634A2" w14:textId="77777777" w:rsidR="00002A5E" w:rsidRPr="0007012A" w:rsidRDefault="00002A5E" w:rsidP="0007012A">
      <w:pPr>
        <w:pStyle w:val="a8"/>
        <w:spacing w:beforeLines="50" w:before="156" w:afterLines="50" w:after="156" w:line="400" w:lineRule="exact"/>
        <w:ind w:firstLine="480"/>
        <w:jc w:val="left"/>
        <w:rPr>
          <w:rFonts w:ascii="仿宋" w:eastAsia="仿宋" w:hAnsi="仿宋" w:cs="仿宋" w:hint="eastAsia"/>
          <w:sz w:val="24"/>
        </w:rPr>
      </w:pPr>
      <w:r w:rsidRPr="0007012A">
        <w:rPr>
          <w:rFonts w:ascii="仿宋" w:eastAsia="仿宋" w:hAnsi="仿宋" w:cs="仿宋" w:hint="eastAsia"/>
          <w:sz w:val="24"/>
        </w:rPr>
        <w:t>6.供应商应满足法律、行政法规规定的其他强制性条件。</w:t>
      </w:r>
    </w:p>
    <w:p w14:paraId="14FDF45C" w14:textId="77777777" w:rsidR="00002A5E" w:rsidRPr="0007012A" w:rsidRDefault="00002A5E" w:rsidP="0007012A">
      <w:pPr>
        <w:pStyle w:val="a8"/>
        <w:spacing w:beforeLines="50" w:before="156" w:afterLines="50" w:after="156" w:line="400" w:lineRule="exact"/>
        <w:ind w:firstLine="480"/>
        <w:jc w:val="left"/>
        <w:rPr>
          <w:rFonts w:ascii="仿宋" w:eastAsia="仿宋" w:hAnsi="仿宋" w:cs="仿宋" w:hint="eastAsia"/>
          <w:sz w:val="24"/>
        </w:rPr>
      </w:pPr>
      <w:r w:rsidRPr="0007012A">
        <w:rPr>
          <w:rFonts w:ascii="仿宋" w:eastAsia="仿宋" w:hAnsi="仿宋" w:cs="仿宋" w:hint="eastAsia"/>
          <w:sz w:val="24"/>
        </w:rPr>
        <w:t>7.本项目的特定资格要求：</w:t>
      </w:r>
    </w:p>
    <w:p w14:paraId="6D94282A" w14:textId="77777777" w:rsidR="00002A5E" w:rsidRPr="0007012A" w:rsidRDefault="00002A5E" w:rsidP="0007012A">
      <w:pPr>
        <w:pStyle w:val="a8"/>
        <w:spacing w:beforeLines="50" w:before="156" w:afterLines="50" w:after="156" w:line="400" w:lineRule="exact"/>
        <w:ind w:firstLine="480"/>
        <w:jc w:val="left"/>
        <w:rPr>
          <w:rFonts w:ascii="仿宋" w:eastAsia="仿宋" w:hAnsi="仿宋" w:cs="仿宋" w:hint="eastAsia"/>
          <w:sz w:val="24"/>
        </w:rPr>
      </w:pPr>
      <w:r w:rsidRPr="0007012A">
        <w:rPr>
          <w:rFonts w:ascii="仿宋" w:eastAsia="仿宋" w:hAnsi="仿宋" w:cs="仿宋" w:hint="eastAsia"/>
          <w:sz w:val="24"/>
        </w:rPr>
        <w:t>7.1供应商具有建设行政主管部门颁发的市政公用工程施工总承包三级及以上资质；</w:t>
      </w:r>
    </w:p>
    <w:p w14:paraId="1F0EAF72" w14:textId="67D5BCAE" w:rsidR="00002A5E" w:rsidRPr="0007012A" w:rsidRDefault="00002A5E" w:rsidP="0007012A">
      <w:pPr>
        <w:spacing w:line="400" w:lineRule="exact"/>
        <w:ind w:firstLineChars="200" w:firstLine="480"/>
        <w:rPr>
          <w:rFonts w:ascii="仿宋" w:eastAsia="仿宋" w:hAnsi="仿宋" w:cs="仿宋"/>
          <w:sz w:val="24"/>
          <w:szCs w:val="24"/>
        </w:rPr>
      </w:pPr>
      <w:r w:rsidRPr="0007012A">
        <w:rPr>
          <w:rFonts w:ascii="仿宋" w:eastAsia="仿宋" w:hAnsi="仿宋" w:cs="仿宋" w:hint="eastAsia"/>
          <w:sz w:val="24"/>
          <w:szCs w:val="24"/>
        </w:rPr>
        <w:t>7.2供应商具备有效的《安全生产许可证》。</w:t>
      </w:r>
    </w:p>
    <w:p w14:paraId="4C06FC10" w14:textId="6A0222D7" w:rsidR="00002A5E" w:rsidRPr="0007012A" w:rsidRDefault="00002A5E" w:rsidP="0007012A">
      <w:pPr>
        <w:spacing w:line="400" w:lineRule="exact"/>
        <w:ind w:firstLineChars="200" w:firstLine="480"/>
        <w:rPr>
          <w:rFonts w:ascii="仿宋" w:eastAsia="仿宋" w:hAnsi="仿宋"/>
          <w:sz w:val="24"/>
          <w:szCs w:val="24"/>
        </w:rPr>
      </w:pPr>
      <w:r w:rsidRPr="0007012A">
        <w:rPr>
          <w:rFonts w:ascii="仿宋" w:eastAsia="仿宋" w:hAnsi="仿宋" w:hint="eastAsia"/>
          <w:sz w:val="24"/>
          <w:szCs w:val="24"/>
        </w:rPr>
        <w:t>四、获取采购文件的方式：</w:t>
      </w:r>
    </w:p>
    <w:p w14:paraId="5CF5F9DF" w14:textId="6BC7BECA" w:rsidR="00002A5E" w:rsidRPr="0007012A" w:rsidRDefault="00002A5E" w:rsidP="0007012A">
      <w:pPr>
        <w:spacing w:line="400" w:lineRule="exact"/>
        <w:ind w:firstLineChars="200" w:firstLine="480"/>
        <w:rPr>
          <w:rFonts w:ascii="仿宋" w:eastAsia="仿宋" w:hAnsi="仿宋" w:cs="仿宋"/>
          <w:sz w:val="24"/>
          <w:szCs w:val="24"/>
        </w:rPr>
      </w:pPr>
      <w:r w:rsidRPr="0007012A">
        <w:rPr>
          <w:rFonts w:ascii="仿宋" w:eastAsia="仿宋" w:hAnsi="仿宋" w:cs="仿宋" w:hint="eastAsia"/>
          <w:sz w:val="24"/>
          <w:szCs w:val="24"/>
        </w:rPr>
        <w:t>磋商文件自2024年11月28日-2024年12月4日每天上午9:00-12:00；下午14:00-17:00（北京时间，法定节假日除外）在攀枝花市东区奥林匹克北路8号D座3楼（攀枝花现代服务业产业园）C 区 20、22、24、26 号获取。磋商文件售价：人民币280元/份（磋商文件提供后不退，磋商资格不能转让）。</w:t>
      </w:r>
    </w:p>
    <w:p w14:paraId="3577A9D5" w14:textId="77777777" w:rsidR="00002A5E" w:rsidRPr="0007012A" w:rsidRDefault="00002A5E" w:rsidP="0007012A">
      <w:pPr>
        <w:spacing w:beforeLines="50" w:before="156" w:afterLines="50" w:after="156" w:line="400" w:lineRule="exact"/>
        <w:ind w:firstLineChars="200" w:firstLine="480"/>
        <w:jc w:val="left"/>
        <w:rPr>
          <w:rFonts w:ascii="仿宋" w:eastAsia="仿宋" w:hAnsi="仿宋" w:cs="仿宋" w:hint="eastAsia"/>
          <w:sz w:val="24"/>
          <w:szCs w:val="24"/>
        </w:rPr>
      </w:pPr>
      <w:proofErr w:type="gramStart"/>
      <w:r w:rsidRPr="0007012A">
        <w:rPr>
          <w:rFonts w:ascii="仿宋" w:eastAsia="仿宋" w:hAnsi="仿宋" w:cs="仿宋" w:hint="eastAsia"/>
          <w:sz w:val="24"/>
          <w:szCs w:val="24"/>
        </w:rPr>
        <w:lastRenderedPageBreak/>
        <w:t>获取磋商</w:t>
      </w:r>
      <w:proofErr w:type="gramEnd"/>
      <w:r w:rsidRPr="0007012A">
        <w:rPr>
          <w:rFonts w:ascii="仿宋" w:eastAsia="仿宋" w:hAnsi="仿宋" w:cs="仿宋" w:hint="eastAsia"/>
          <w:sz w:val="24"/>
          <w:szCs w:val="24"/>
        </w:rPr>
        <w:t>文件时，供应商为法人或者其他组织的，只需提供单位介绍信、经办人身份证明并加盖公章；并将相应材料给采购代理机构留存。（请在单位介绍信上注明报名联系人电话、邮箱、多包项目注明购买的包号）</w:t>
      </w:r>
    </w:p>
    <w:p w14:paraId="4ABB1A1C" w14:textId="77777777" w:rsidR="00002A5E" w:rsidRPr="0007012A" w:rsidRDefault="00002A5E" w:rsidP="0007012A">
      <w:pPr>
        <w:spacing w:beforeLines="50" w:before="156" w:afterLines="50" w:after="156" w:line="400" w:lineRule="exact"/>
        <w:ind w:firstLineChars="200" w:firstLine="480"/>
        <w:jc w:val="left"/>
        <w:rPr>
          <w:rFonts w:ascii="仿宋" w:eastAsia="仿宋" w:hAnsi="仿宋" w:cs="仿宋" w:hint="eastAsia"/>
          <w:sz w:val="24"/>
          <w:szCs w:val="24"/>
        </w:rPr>
      </w:pPr>
      <w:r w:rsidRPr="0007012A">
        <w:rPr>
          <w:rFonts w:ascii="仿宋" w:eastAsia="仿宋" w:hAnsi="仿宋" w:cs="仿宋" w:hint="eastAsia"/>
          <w:sz w:val="24"/>
          <w:szCs w:val="24"/>
        </w:rPr>
        <w:t>本项目可采取网络和现场报名。报名联系人：李女士，联系电话：0812-5556733。</w:t>
      </w:r>
    </w:p>
    <w:p w14:paraId="06E573D3" w14:textId="77777777" w:rsidR="00002A5E" w:rsidRPr="0007012A" w:rsidRDefault="00002A5E" w:rsidP="0007012A">
      <w:pPr>
        <w:spacing w:beforeLines="50" w:before="156" w:afterLines="50" w:after="156" w:line="400" w:lineRule="exact"/>
        <w:ind w:firstLineChars="200" w:firstLine="480"/>
        <w:jc w:val="left"/>
        <w:rPr>
          <w:rFonts w:ascii="仿宋" w:eastAsia="仿宋" w:hAnsi="仿宋" w:cs="仿宋" w:hint="eastAsia"/>
          <w:sz w:val="24"/>
          <w:szCs w:val="24"/>
        </w:rPr>
      </w:pPr>
      <w:r w:rsidRPr="0007012A">
        <w:rPr>
          <w:rFonts w:ascii="仿宋" w:eastAsia="仿宋" w:hAnsi="仿宋" w:cs="仿宋" w:hint="eastAsia"/>
          <w:sz w:val="24"/>
          <w:szCs w:val="24"/>
        </w:rPr>
        <w:t>网络报名：以上材料扫描原件发送至邮箱：3187408738@qq.com，待采购代理机构核对资料无误后，以邮件回复告知缴费方式，缴费成功后代理机构通过供应商提供的邮箱发送磋商文件，网络报名成功。</w:t>
      </w:r>
    </w:p>
    <w:p w14:paraId="49A35FD5" w14:textId="2B991C5A" w:rsidR="00002A5E" w:rsidRPr="0007012A" w:rsidRDefault="00002A5E" w:rsidP="0007012A">
      <w:pPr>
        <w:spacing w:line="400" w:lineRule="exact"/>
        <w:ind w:firstLineChars="200" w:firstLine="480"/>
        <w:rPr>
          <w:rFonts w:ascii="仿宋" w:eastAsia="仿宋" w:hAnsi="仿宋" w:cs="仿宋"/>
          <w:sz w:val="24"/>
          <w:szCs w:val="24"/>
        </w:rPr>
      </w:pPr>
      <w:r w:rsidRPr="0007012A">
        <w:rPr>
          <w:rFonts w:ascii="仿宋" w:eastAsia="仿宋" w:hAnsi="仿宋" w:cs="仿宋" w:hint="eastAsia"/>
          <w:sz w:val="24"/>
          <w:szCs w:val="24"/>
        </w:rPr>
        <w:t>现场报名：以上材料现场提交到攀枝花市东区奥林匹克北路8号 D座 3 楼（攀枝花现代服务业产业园） C 区 20、22、24、26 号。</w:t>
      </w:r>
    </w:p>
    <w:p w14:paraId="160FCE77" w14:textId="77777777" w:rsidR="00002A5E" w:rsidRPr="0007012A" w:rsidRDefault="00002A5E" w:rsidP="0007012A">
      <w:pPr>
        <w:spacing w:beforeLines="50" w:before="156" w:afterLines="50" w:after="156" w:line="400" w:lineRule="exact"/>
        <w:ind w:firstLineChars="200" w:firstLine="480"/>
        <w:jc w:val="left"/>
        <w:rPr>
          <w:rFonts w:ascii="仿宋" w:eastAsia="仿宋" w:hAnsi="仿宋" w:cs="仿宋" w:hint="eastAsia"/>
          <w:sz w:val="24"/>
          <w:szCs w:val="24"/>
        </w:rPr>
      </w:pPr>
      <w:r w:rsidRPr="0007012A">
        <w:rPr>
          <w:rFonts w:ascii="仿宋" w:eastAsia="仿宋" w:hAnsi="仿宋" w:hint="eastAsia"/>
          <w:sz w:val="24"/>
          <w:szCs w:val="24"/>
        </w:rPr>
        <w:t>五、</w:t>
      </w:r>
      <w:r w:rsidRPr="0007012A">
        <w:rPr>
          <w:rFonts w:ascii="仿宋" w:eastAsia="仿宋" w:hAnsi="仿宋" w:cs="仿宋" w:hint="eastAsia"/>
          <w:sz w:val="24"/>
          <w:szCs w:val="24"/>
        </w:rPr>
        <w:t>响应文件递交：</w:t>
      </w:r>
    </w:p>
    <w:p w14:paraId="777071A9" w14:textId="77777777" w:rsidR="00002A5E" w:rsidRPr="0007012A" w:rsidRDefault="00002A5E" w:rsidP="0007012A">
      <w:pPr>
        <w:pStyle w:val="a9"/>
        <w:spacing w:after="0" w:line="400" w:lineRule="exact"/>
        <w:ind w:firstLineChars="200" w:firstLine="480"/>
        <w:rPr>
          <w:rFonts w:ascii="仿宋" w:eastAsia="仿宋" w:hAnsi="仿宋" w:hint="eastAsia"/>
          <w:sz w:val="24"/>
        </w:rPr>
      </w:pPr>
      <w:r w:rsidRPr="0007012A">
        <w:rPr>
          <w:rFonts w:ascii="仿宋" w:eastAsia="仿宋" w:hAnsi="仿宋" w:hint="eastAsia"/>
          <w:sz w:val="24"/>
        </w:rPr>
        <w:t>1.递交响应文件的起止时间：2024年12月9日10时00分-10时30分（北京时间）</w:t>
      </w:r>
    </w:p>
    <w:p w14:paraId="2FC556B5" w14:textId="77777777" w:rsidR="00002A5E" w:rsidRPr="0007012A" w:rsidRDefault="00002A5E" w:rsidP="0007012A">
      <w:pPr>
        <w:pStyle w:val="a9"/>
        <w:spacing w:after="0" w:line="400" w:lineRule="exact"/>
        <w:ind w:firstLineChars="200" w:firstLine="480"/>
        <w:rPr>
          <w:rFonts w:ascii="仿宋" w:eastAsia="仿宋" w:hAnsi="仿宋" w:hint="eastAsia"/>
          <w:sz w:val="24"/>
        </w:rPr>
      </w:pPr>
      <w:r w:rsidRPr="0007012A">
        <w:rPr>
          <w:rFonts w:ascii="仿宋" w:eastAsia="仿宋" w:hAnsi="仿宋"/>
          <w:sz w:val="24"/>
        </w:rPr>
        <w:t>2</w:t>
      </w:r>
      <w:r w:rsidRPr="0007012A">
        <w:rPr>
          <w:rFonts w:ascii="仿宋" w:eastAsia="仿宋" w:hAnsi="仿宋" w:hint="eastAsia"/>
          <w:sz w:val="24"/>
        </w:rPr>
        <w:t>.响应文件递交截止时间：2024年12月9日10时30分（北京时间）</w:t>
      </w:r>
    </w:p>
    <w:p w14:paraId="3B124682" w14:textId="409C3066" w:rsidR="00002A5E" w:rsidRPr="0007012A" w:rsidRDefault="00002A5E" w:rsidP="0007012A">
      <w:pPr>
        <w:spacing w:line="400" w:lineRule="exact"/>
        <w:ind w:firstLineChars="200" w:firstLine="480"/>
        <w:rPr>
          <w:rFonts w:ascii="仿宋" w:eastAsia="仿宋" w:hAnsi="仿宋"/>
          <w:sz w:val="24"/>
          <w:szCs w:val="24"/>
        </w:rPr>
      </w:pPr>
      <w:r w:rsidRPr="0007012A">
        <w:rPr>
          <w:rFonts w:ascii="仿宋" w:eastAsia="仿宋" w:hAnsi="仿宋" w:hint="eastAsia"/>
          <w:sz w:val="24"/>
          <w:szCs w:val="24"/>
        </w:rPr>
        <w:t>3.响应文件开启时间：2024年12月9日10时30分（北京时间）在磋商地点开启。</w:t>
      </w:r>
      <w:bookmarkStart w:id="1" w:name="PO_默认文件内容_7"/>
      <w:r w:rsidRPr="0007012A">
        <w:rPr>
          <w:rFonts w:ascii="仿宋" w:eastAsia="仿宋" w:hAnsi="仿宋" w:hint="eastAsia"/>
          <w:sz w:val="24"/>
          <w:szCs w:val="24"/>
        </w:rPr>
        <w:t>响应文件必须在递交响应文件截止时间前</w:t>
      </w:r>
      <w:proofErr w:type="gramStart"/>
      <w:r w:rsidRPr="0007012A">
        <w:rPr>
          <w:rFonts w:ascii="仿宋" w:eastAsia="仿宋" w:hAnsi="仿宋" w:hint="eastAsia"/>
          <w:sz w:val="24"/>
          <w:szCs w:val="24"/>
        </w:rPr>
        <w:t>送达磋商</w:t>
      </w:r>
      <w:proofErr w:type="gramEnd"/>
      <w:r w:rsidRPr="0007012A">
        <w:rPr>
          <w:rFonts w:ascii="仿宋" w:eastAsia="仿宋" w:hAnsi="仿宋" w:hint="eastAsia"/>
          <w:sz w:val="24"/>
          <w:szCs w:val="24"/>
        </w:rPr>
        <w:t>地点。逾期送达或没有密封的响应文件恕不接收。</w:t>
      </w:r>
      <w:bookmarkEnd w:id="1"/>
      <w:r w:rsidRPr="0007012A">
        <w:rPr>
          <w:rFonts w:ascii="仿宋" w:eastAsia="仿宋" w:hAnsi="仿宋" w:hint="eastAsia"/>
          <w:sz w:val="24"/>
          <w:szCs w:val="24"/>
        </w:rPr>
        <w:t>本次采购不接受邮寄的响应文件。</w:t>
      </w:r>
    </w:p>
    <w:p w14:paraId="3CEB165E" w14:textId="76830C41" w:rsidR="00002A5E" w:rsidRPr="0007012A" w:rsidRDefault="00002A5E" w:rsidP="0007012A">
      <w:pPr>
        <w:spacing w:line="400" w:lineRule="exact"/>
        <w:ind w:firstLineChars="200" w:firstLine="480"/>
        <w:rPr>
          <w:rFonts w:ascii="仿宋" w:eastAsia="仿宋" w:hAnsi="仿宋" w:cs="仿宋"/>
          <w:sz w:val="24"/>
          <w:szCs w:val="24"/>
        </w:rPr>
      </w:pPr>
      <w:r w:rsidRPr="0007012A">
        <w:rPr>
          <w:rFonts w:ascii="仿宋" w:eastAsia="仿宋" w:hAnsi="仿宋" w:hint="eastAsia"/>
          <w:sz w:val="24"/>
          <w:szCs w:val="24"/>
        </w:rPr>
        <w:t>4、</w:t>
      </w:r>
      <w:r w:rsidRPr="0007012A">
        <w:rPr>
          <w:rFonts w:ascii="仿宋" w:eastAsia="仿宋" w:hAnsi="仿宋" w:cs="仿宋" w:hint="eastAsia"/>
          <w:sz w:val="24"/>
          <w:szCs w:val="24"/>
        </w:rPr>
        <w:t>磋商地点：攀枝花市东区奥林匹克北路8号D座3楼（攀枝花现代服务业产业园）C 区开标厅。</w:t>
      </w:r>
    </w:p>
    <w:p w14:paraId="4E876802" w14:textId="520DA425" w:rsidR="00002A5E" w:rsidRPr="0007012A" w:rsidRDefault="00002A5E" w:rsidP="0007012A">
      <w:pPr>
        <w:spacing w:line="400" w:lineRule="exact"/>
        <w:ind w:firstLineChars="200" w:firstLine="480"/>
        <w:rPr>
          <w:rFonts w:ascii="仿宋" w:eastAsia="仿宋" w:hAnsi="仿宋" w:cs="仿宋"/>
          <w:sz w:val="24"/>
          <w:szCs w:val="24"/>
        </w:rPr>
      </w:pPr>
      <w:r w:rsidRPr="0007012A">
        <w:rPr>
          <w:rFonts w:ascii="仿宋" w:eastAsia="仿宋" w:hAnsi="仿宋" w:cs="仿宋" w:hint="eastAsia"/>
          <w:sz w:val="24"/>
          <w:szCs w:val="24"/>
        </w:rPr>
        <w:t>六、联系方式</w:t>
      </w:r>
    </w:p>
    <w:p w14:paraId="5DFC018E" w14:textId="77777777" w:rsidR="00002A5E" w:rsidRPr="0007012A" w:rsidRDefault="00002A5E" w:rsidP="0007012A">
      <w:pPr>
        <w:spacing w:line="400" w:lineRule="exact"/>
        <w:ind w:firstLineChars="200" w:firstLine="480"/>
        <w:rPr>
          <w:rFonts w:ascii="仿宋" w:eastAsia="仿宋" w:hAnsi="仿宋" w:cs="仿宋" w:hint="eastAsia"/>
          <w:sz w:val="24"/>
          <w:szCs w:val="24"/>
        </w:rPr>
      </w:pPr>
      <w:r w:rsidRPr="0007012A">
        <w:rPr>
          <w:rFonts w:ascii="仿宋" w:eastAsia="仿宋" w:hAnsi="仿宋" w:cs="仿宋" w:hint="eastAsia"/>
          <w:sz w:val="24"/>
          <w:szCs w:val="24"/>
        </w:rPr>
        <w:t>采购人：攀枝花市金沙国有林场</w:t>
      </w:r>
    </w:p>
    <w:p w14:paraId="27D48C5D" w14:textId="77777777" w:rsidR="00002A5E" w:rsidRPr="0007012A" w:rsidRDefault="00002A5E" w:rsidP="0007012A">
      <w:pPr>
        <w:pStyle w:val="a8"/>
        <w:spacing w:beforeLines="50" w:before="156" w:afterLines="50" w:after="156" w:line="400" w:lineRule="exact"/>
        <w:ind w:firstLine="480"/>
        <w:jc w:val="left"/>
        <w:rPr>
          <w:rFonts w:ascii="仿宋" w:eastAsia="仿宋" w:hAnsi="仿宋" w:cs="仿宋" w:hint="eastAsia"/>
          <w:sz w:val="24"/>
        </w:rPr>
      </w:pPr>
      <w:r w:rsidRPr="0007012A">
        <w:rPr>
          <w:rFonts w:ascii="仿宋" w:eastAsia="仿宋" w:hAnsi="仿宋" w:cs="仿宋" w:hint="eastAsia"/>
          <w:sz w:val="24"/>
        </w:rPr>
        <w:t>地    址：攀枝花市仁和区攀枝花大道南段1833号</w:t>
      </w:r>
    </w:p>
    <w:p w14:paraId="20199538" w14:textId="77777777" w:rsidR="00002A5E" w:rsidRPr="0007012A" w:rsidRDefault="00002A5E" w:rsidP="0007012A">
      <w:pPr>
        <w:pStyle w:val="a8"/>
        <w:spacing w:beforeLines="50" w:before="156" w:afterLines="50" w:after="156" w:line="400" w:lineRule="exact"/>
        <w:ind w:firstLine="480"/>
        <w:jc w:val="left"/>
        <w:rPr>
          <w:rFonts w:ascii="仿宋" w:eastAsia="仿宋" w:hAnsi="仿宋" w:cs="仿宋" w:hint="eastAsia"/>
          <w:sz w:val="24"/>
        </w:rPr>
      </w:pPr>
      <w:r w:rsidRPr="0007012A">
        <w:rPr>
          <w:rFonts w:ascii="仿宋" w:eastAsia="仿宋" w:hAnsi="仿宋" w:cs="仿宋" w:hint="eastAsia"/>
          <w:sz w:val="24"/>
        </w:rPr>
        <w:t>联 系 人：张老师</w:t>
      </w:r>
    </w:p>
    <w:p w14:paraId="107E391F" w14:textId="77777777" w:rsidR="00002A5E" w:rsidRPr="0007012A" w:rsidRDefault="00002A5E" w:rsidP="0007012A">
      <w:pPr>
        <w:pStyle w:val="a8"/>
        <w:spacing w:beforeLines="50" w:before="156" w:afterLines="50" w:after="156" w:line="400" w:lineRule="exact"/>
        <w:ind w:firstLine="480"/>
        <w:jc w:val="left"/>
        <w:rPr>
          <w:rFonts w:ascii="仿宋" w:eastAsia="仿宋" w:hAnsi="仿宋" w:cs="仿宋" w:hint="eastAsia"/>
          <w:sz w:val="24"/>
        </w:rPr>
      </w:pPr>
      <w:r w:rsidRPr="0007012A">
        <w:rPr>
          <w:rFonts w:ascii="仿宋" w:eastAsia="仿宋" w:hAnsi="仿宋" w:cs="仿宋" w:hint="eastAsia"/>
          <w:sz w:val="24"/>
        </w:rPr>
        <w:t>联系电话：13118300989</w:t>
      </w:r>
    </w:p>
    <w:p w14:paraId="55622171" w14:textId="77777777" w:rsidR="00002A5E" w:rsidRPr="0007012A" w:rsidRDefault="00002A5E" w:rsidP="0007012A">
      <w:pPr>
        <w:pStyle w:val="a8"/>
        <w:spacing w:beforeLines="50" w:before="156" w:afterLines="50" w:after="156" w:line="400" w:lineRule="exact"/>
        <w:ind w:firstLine="480"/>
        <w:jc w:val="left"/>
        <w:rPr>
          <w:rFonts w:ascii="仿宋" w:eastAsia="仿宋" w:hAnsi="仿宋" w:cs="仿宋" w:hint="eastAsia"/>
          <w:sz w:val="24"/>
        </w:rPr>
      </w:pPr>
      <w:r w:rsidRPr="0007012A">
        <w:rPr>
          <w:rFonts w:ascii="仿宋" w:eastAsia="仿宋" w:hAnsi="仿宋" w:cs="仿宋" w:hint="eastAsia"/>
          <w:sz w:val="24"/>
        </w:rPr>
        <w:t>采购代理机构：</w:t>
      </w:r>
      <w:proofErr w:type="gramStart"/>
      <w:r w:rsidRPr="0007012A">
        <w:rPr>
          <w:rFonts w:ascii="仿宋" w:eastAsia="仿宋" w:hAnsi="仿宋" w:cs="仿宋" w:hint="eastAsia"/>
          <w:sz w:val="24"/>
        </w:rPr>
        <w:t>四川锦创全</w:t>
      </w:r>
      <w:proofErr w:type="gramEnd"/>
      <w:r w:rsidRPr="0007012A">
        <w:rPr>
          <w:rFonts w:ascii="仿宋" w:eastAsia="仿宋" w:hAnsi="仿宋" w:cs="仿宋" w:hint="eastAsia"/>
          <w:sz w:val="24"/>
        </w:rPr>
        <w:t>过程工程项目管理有限公司</w:t>
      </w:r>
    </w:p>
    <w:p w14:paraId="30A9DB52" w14:textId="77777777" w:rsidR="00002A5E" w:rsidRPr="0007012A" w:rsidRDefault="00002A5E" w:rsidP="0007012A">
      <w:pPr>
        <w:spacing w:line="400" w:lineRule="exact"/>
        <w:ind w:rightChars="200" w:right="420" w:firstLineChars="200" w:firstLine="480"/>
        <w:rPr>
          <w:rFonts w:ascii="仿宋" w:eastAsia="仿宋" w:hAnsi="仿宋" w:cs="仿宋" w:hint="eastAsia"/>
          <w:sz w:val="24"/>
          <w:szCs w:val="24"/>
        </w:rPr>
      </w:pPr>
      <w:r w:rsidRPr="0007012A">
        <w:rPr>
          <w:rFonts w:ascii="仿宋" w:eastAsia="仿宋" w:hAnsi="仿宋" w:cs="仿宋" w:hint="eastAsia"/>
          <w:sz w:val="24"/>
          <w:szCs w:val="24"/>
        </w:rPr>
        <w:t>地   址：攀枝花市东区奥林匹克北路8号D座3楼（攀枝花现代服务业产业园）C 区 20、22、24、26 号</w:t>
      </w:r>
    </w:p>
    <w:p w14:paraId="7F4FA882" w14:textId="77777777" w:rsidR="00002A5E" w:rsidRPr="0007012A" w:rsidRDefault="00002A5E" w:rsidP="0007012A">
      <w:pPr>
        <w:spacing w:line="400" w:lineRule="exact"/>
        <w:ind w:rightChars="200" w:right="420" w:firstLineChars="200" w:firstLine="480"/>
        <w:rPr>
          <w:rFonts w:ascii="仿宋" w:eastAsia="仿宋" w:hAnsi="仿宋" w:cs="仿宋" w:hint="eastAsia"/>
          <w:sz w:val="24"/>
          <w:szCs w:val="24"/>
        </w:rPr>
      </w:pPr>
      <w:proofErr w:type="gramStart"/>
      <w:r w:rsidRPr="0007012A">
        <w:rPr>
          <w:rFonts w:ascii="仿宋" w:eastAsia="仿宋" w:hAnsi="仿宋" w:cs="仿宋" w:hint="eastAsia"/>
          <w:sz w:val="24"/>
          <w:szCs w:val="24"/>
        </w:rPr>
        <w:t>邮</w:t>
      </w:r>
      <w:proofErr w:type="gramEnd"/>
      <w:r w:rsidRPr="0007012A">
        <w:rPr>
          <w:rFonts w:ascii="仿宋" w:eastAsia="仿宋" w:hAnsi="仿宋" w:cs="仿宋" w:hint="eastAsia"/>
          <w:sz w:val="24"/>
          <w:szCs w:val="24"/>
        </w:rPr>
        <w:t xml:space="preserve">  编：617000</w:t>
      </w:r>
    </w:p>
    <w:p w14:paraId="2E008D9F" w14:textId="77777777" w:rsidR="00002A5E" w:rsidRPr="0007012A" w:rsidRDefault="00002A5E" w:rsidP="0007012A">
      <w:pPr>
        <w:spacing w:line="400" w:lineRule="exact"/>
        <w:ind w:rightChars="200" w:right="420" w:firstLineChars="200" w:firstLine="480"/>
        <w:rPr>
          <w:rFonts w:ascii="仿宋" w:eastAsia="仿宋" w:hAnsi="仿宋" w:cs="仿宋" w:hint="eastAsia"/>
          <w:sz w:val="24"/>
          <w:szCs w:val="24"/>
        </w:rPr>
      </w:pPr>
      <w:r w:rsidRPr="0007012A">
        <w:rPr>
          <w:rFonts w:ascii="仿宋" w:eastAsia="仿宋" w:hAnsi="仿宋" w:cs="仿宋" w:hint="eastAsia"/>
          <w:sz w:val="24"/>
          <w:szCs w:val="24"/>
        </w:rPr>
        <w:t>联系人：刘女士</w:t>
      </w:r>
    </w:p>
    <w:p w14:paraId="066012E7" w14:textId="72C1F853" w:rsidR="00002A5E" w:rsidRPr="0007012A" w:rsidRDefault="00002A5E" w:rsidP="0007012A">
      <w:pPr>
        <w:spacing w:line="400" w:lineRule="exact"/>
        <w:ind w:rightChars="200" w:right="420" w:firstLineChars="200" w:firstLine="480"/>
        <w:rPr>
          <w:rFonts w:ascii="仿宋" w:eastAsia="仿宋" w:hAnsi="仿宋" w:cs="仿宋" w:hint="eastAsia"/>
          <w:sz w:val="24"/>
          <w:szCs w:val="24"/>
        </w:rPr>
      </w:pPr>
      <w:r w:rsidRPr="0007012A">
        <w:rPr>
          <w:rFonts w:ascii="仿宋" w:eastAsia="仿宋" w:hAnsi="仿宋" w:cs="仿宋" w:hint="eastAsia"/>
          <w:sz w:val="24"/>
          <w:szCs w:val="24"/>
        </w:rPr>
        <w:t>联系电话：</w:t>
      </w:r>
      <w:bookmarkStart w:id="2" w:name="PO_项目负责人手机号_1"/>
      <w:r w:rsidRPr="0007012A">
        <w:rPr>
          <w:rFonts w:ascii="仿宋" w:eastAsia="仿宋" w:hAnsi="仿宋" w:cs="仿宋" w:hint="eastAsia"/>
          <w:sz w:val="24"/>
          <w:szCs w:val="24"/>
        </w:rPr>
        <w:t>0812-5556733</w:t>
      </w:r>
      <w:bookmarkEnd w:id="2"/>
      <w:r w:rsidRPr="0007012A">
        <w:rPr>
          <w:rFonts w:ascii="仿宋" w:eastAsia="仿宋" w:hAnsi="仿宋" w:cs="仿宋" w:hint="eastAsia"/>
          <w:sz w:val="24"/>
          <w:szCs w:val="24"/>
        </w:rPr>
        <w:t>、15196517658</w:t>
      </w:r>
    </w:p>
    <w:sectPr w:rsidR="00002A5E" w:rsidRPr="000701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47E2A" w14:textId="77777777" w:rsidR="0061552F" w:rsidRDefault="0061552F" w:rsidP="00002A5E">
      <w:pPr>
        <w:rPr>
          <w:rFonts w:hint="eastAsia"/>
        </w:rPr>
      </w:pPr>
      <w:r>
        <w:separator/>
      </w:r>
    </w:p>
  </w:endnote>
  <w:endnote w:type="continuationSeparator" w:id="0">
    <w:p w14:paraId="19A04617" w14:textId="77777777" w:rsidR="0061552F" w:rsidRDefault="0061552F" w:rsidP="00002A5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11AF3" w14:textId="77777777" w:rsidR="0061552F" w:rsidRDefault="0061552F" w:rsidP="00002A5E">
      <w:pPr>
        <w:rPr>
          <w:rFonts w:hint="eastAsia"/>
        </w:rPr>
      </w:pPr>
      <w:r>
        <w:separator/>
      </w:r>
    </w:p>
  </w:footnote>
  <w:footnote w:type="continuationSeparator" w:id="0">
    <w:p w14:paraId="320B94DA" w14:textId="77777777" w:rsidR="0061552F" w:rsidRDefault="0061552F" w:rsidP="00002A5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2D"/>
    <w:rsid w:val="00002A5E"/>
    <w:rsid w:val="00027F0C"/>
    <w:rsid w:val="0007012A"/>
    <w:rsid w:val="0007682D"/>
    <w:rsid w:val="004E6B8B"/>
    <w:rsid w:val="0061552F"/>
    <w:rsid w:val="00733616"/>
    <w:rsid w:val="00B65E93"/>
    <w:rsid w:val="00BE4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7B321"/>
  <w15:chartTrackingRefBased/>
  <w15:docId w15:val="{F5A2E48A-A86A-42E8-8A0B-F843317B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A5E"/>
    <w:pPr>
      <w:tabs>
        <w:tab w:val="center" w:pos="4153"/>
        <w:tab w:val="right" w:pos="8306"/>
      </w:tabs>
      <w:snapToGrid w:val="0"/>
      <w:jc w:val="center"/>
    </w:pPr>
    <w:rPr>
      <w:sz w:val="18"/>
      <w:szCs w:val="18"/>
    </w:rPr>
  </w:style>
  <w:style w:type="character" w:customStyle="1" w:styleId="a4">
    <w:name w:val="页眉 字符"/>
    <w:basedOn w:val="a0"/>
    <w:link w:val="a3"/>
    <w:uiPriority w:val="99"/>
    <w:rsid w:val="00002A5E"/>
    <w:rPr>
      <w:sz w:val="18"/>
      <w:szCs w:val="18"/>
    </w:rPr>
  </w:style>
  <w:style w:type="paragraph" w:styleId="a5">
    <w:name w:val="footer"/>
    <w:basedOn w:val="a"/>
    <w:link w:val="a6"/>
    <w:uiPriority w:val="99"/>
    <w:unhideWhenUsed/>
    <w:rsid w:val="00002A5E"/>
    <w:pPr>
      <w:tabs>
        <w:tab w:val="center" w:pos="4153"/>
        <w:tab w:val="right" w:pos="8306"/>
      </w:tabs>
      <w:snapToGrid w:val="0"/>
      <w:jc w:val="left"/>
    </w:pPr>
    <w:rPr>
      <w:sz w:val="18"/>
      <w:szCs w:val="18"/>
    </w:rPr>
  </w:style>
  <w:style w:type="character" w:customStyle="1" w:styleId="a6">
    <w:name w:val="页脚 字符"/>
    <w:basedOn w:val="a0"/>
    <w:link w:val="a5"/>
    <w:uiPriority w:val="99"/>
    <w:rsid w:val="00002A5E"/>
    <w:rPr>
      <w:sz w:val="18"/>
      <w:szCs w:val="18"/>
    </w:rPr>
  </w:style>
  <w:style w:type="paragraph" w:styleId="a7">
    <w:name w:val="List Paragraph"/>
    <w:basedOn w:val="a"/>
    <w:uiPriority w:val="34"/>
    <w:qFormat/>
    <w:rsid w:val="00002A5E"/>
    <w:pPr>
      <w:ind w:firstLineChars="200" w:firstLine="420"/>
    </w:pPr>
  </w:style>
  <w:style w:type="paragraph" w:customStyle="1" w:styleId="a8">
    <w:name w:val="正文首行缩进两字符"/>
    <w:basedOn w:val="a"/>
    <w:qFormat/>
    <w:rsid w:val="00002A5E"/>
    <w:pPr>
      <w:spacing w:line="360" w:lineRule="auto"/>
      <w:ind w:firstLineChars="200" w:firstLine="200"/>
    </w:pPr>
    <w:rPr>
      <w:rFonts w:ascii="Times New Roman" w:eastAsia="宋体" w:hAnsi="Times New Roman" w:cs="Times New Roman"/>
      <w:szCs w:val="24"/>
    </w:rPr>
  </w:style>
  <w:style w:type="paragraph" w:styleId="a9">
    <w:name w:val="Body Text"/>
    <w:basedOn w:val="a"/>
    <w:next w:val="a"/>
    <w:link w:val="aa"/>
    <w:qFormat/>
    <w:rsid w:val="00002A5E"/>
    <w:pPr>
      <w:spacing w:after="120"/>
    </w:pPr>
    <w:rPr>
      <w:rFonts w:ascii="Times New Roman" w:eastAsia="宋体" w:hAnsi="Times New Roman" w:cs="Times New Roman"/>
      <w:szCs w:val="24"/>
    </w:rPr>
  </w:style>
  <w:style w:type="character" w:customStyle="1" w:styleId="aa">
    <w:name w:val="正文文本 字符"/>
    <w:basedOn w:val="a0"/>
    <w:link w:val="a9"/>
    <w:qFormat/>
    <w:rsid w:val="00002A5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2024-11-27T07:17:00Z</dcterms:created>
  <dcterms:modified xsi:type="dcterms:W3CDTF">2024-11-27T07:21:00Z</dcterms:modified>
</cp:coreProperties>
</file>